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D5" w:rsidRPr="0059515C" w:rsidRDefault="00B16CD5" w:rsidP="0059515C">
      <w:pPr>
        <w:jc w:val="center"/>
        <w:rPr>
          <w:rFonts w:ascii="楷体_GB2312" w:eastAsia="楷体_GB2312"/>
          <w:b/>
          <w:sz w:val="32"/>
          <w:szCs w:val="32"/>
        </w:rPr>
      </w:pPr>
      <w:r w:rsidRPr="0059515C">
        <w:rPr>
          <w:rFonts w:ascii="楷体_GB2312" w:eastAsia="楷体_GB2312" w:hint="eastAsia"/>
          <w:b/>
          <w:sz w:val="32"/>
          <w:szCs w:val="32"/>
        </w:rPr>
        <w:t>南京昂谷医药科技有限公司</w:t>
      </w:r>
      <w:r>
        <w:rPr>
          <w:rFonts w:ascii="楷体_GB2312" w:eastAsia="楷体_GB2312"/>
          <w:b/>
          <w:sz w:val="32"/>
          <w:szCs w:val="32"/>
        </w:rPr>
        <w:t>2015</w:t>
      </w:r>
      <w:r w:rsidRPr="0059515C">
        <w:rPr>
          <w:rFonts w:ascii="楷体_GB2312" w:eastAsia="楷体_GB2312" w:hint="eastAsia"/>
          <w:b/>
          <w:sz w:val="32"/>
          <w:szCs w:val="32"/>
        </w:rPr>
        <w:t>招聘</w:t>
      </w:r>
    </w:p>
    <w:p w:rsidR="00B16CD5" w:rsidRPr="00076AFC" w:rsidRDefault="00B16CD5" w:rsidP="0059515C">
      <w:pPr>
        <w:ind w:firstLineChars="50" w:firstLine="31680"/>
        <w:jc w:val="center"/>
        <w:rPr>
          <w:rFonts w:ascii="楷体_GB2312" w:eastAsia="楷体_GB2312"/>
          <w:sz w:val="24"/>
        </w:rPr>
      </w:pPr>
    </w:p>
    <w:p w:rsidR="00B16CD5" w:rsidRPr="00076AFC" w:rsidRDefault="00B16CD5" w:rsidP="0059515C">
      <w:pPr>
        <w:ind w:firstLineChars="200" w:firstLine="31680"/>
        <w:rPr>
          <w:rFonts w:ascii="楷体_GB2312" w:eastAsia="楷体_GB2312"/>
          <w:sz w:val="24"/>
        </w:rPr>
      </w:pPr>
      <w:r w:rsidRPr="00076AFC">
        <w:rPr>
          <w:rFonts w:ascii="楷体_GB2312" w:eastAsia="楷体_GB2312" w:hint="eastAsia"/>
          <w:sz w:val="24"/>
        </w:rPr>
        <w:t>公司简介：南京昂谷医药科技有限公司是从事医药产品、化工产品、生物制品的技术开发、技术咨询、技术转让和技术服务；生化制品、化工产品销售；自营和代理各类商品及技术的进出口业务；医药化工中间体产品的加工和技术服务。公司自成立以来，利用自身的技术和优势，走技术创新之路，在新药研究领域已建立起一整套完善的科研体系。</w:t>
      </w:r>
    </w:p>
    <w:p w:rsidR="00B16CD5" w:rsidRPr="00076AFC" w:rsidRDefault="00B16CD5" w:rsidP="0059515C">
      <w:pPr>
        <w:ind w:firstLineChars="200" w:firstLine="31680"/>
        <w:rPr>
          <w:rFonts w:ascii="楷体_GB2312" w:eastAsia="楷体_GB2312"/>
          <w:sz w:val="24"/>
        </w:rPr>
      </w:pPr>
      <w:r w:rsidRPr="00076AFC">
        <w:rPr>
          <w:rFonts w:ascii="楷体_GB2312" w:eastAsia="楷体_GB2312" w:hint="eastAsia"/>
          <w:sz w:val="24"/>
        </w:rPr>
        <w:t>公司秉承“人才成就梦想，创新造就未来</w:t>
      </w:r>
      <w:r w:rsidRPr="00076AFC">
        <w:rPr>
          <w:rFonts w:ascii="楷体_GB2312" w:eastAsia="楷体_GB2312"/>
          <w:sz w:val="24"/>
        </w:rPr>
        <w:t>,</w:t>
      </w:r>
      <w:r w:rsidRPr="00076AFC">
        <w:rPr>
          <w:rFonts w:ascii="楷体_GB2312" w:eastAsia="楷体_GB2312" w:hint="eastAsia"/>
          <w:sz w:val="24"/>
        </w:rPr>
        <w:t>健康服务大众”的经营和发展理念，拥有全套的新药研究实验设备、实验室和完善的新药研发职能部门，部门包括合成研发部、质量分析部、药物制剂部、注册部、科研管理协调部、中试基地、人事行政部，信息与政府事务部等职能部门组成。在多名资深研究专</w:t>
      </w:r>
      <w:smartTag w:uri="urn:schemas-microsoft-com:office:smarttags" w:element="PersonName">
        <w:smartTagPr>
          <w:attr w:name="ProductID" w:val="家"/>
        </w:smartTagPr>
        <w:r w:rsidRPr="00076AFC">
          <w:rPr>
            <w:rFonts w:ascii="楷体_GB2312" w:eastAsia="楷体_GB2312" w:hint="eastAsia"/>
            <w:sz w:val="24"/>
          </w:rPr>
          <w:t>家</w:t>
        </w:r>
      </w:smartTag>
      <w:r w:rsidRPr="00076AFC">
        <w:rPr>
          <w:rFonts w:ascii="楷体_GB2312" w:eastAsia="楷体_GB2312" w:hint="eastAsia"/>
          <w:sz w:val="24"/>
        </w:rPr>
        <w:t>教授的带领下，形成一套高效率的研发运转体系，可为制药企业提供一体化的新药研发专业解决方案。</w:t>
      </w:r>
    </w:p>
    <w:p w:rsidR="00B16CD5" w:rsidRPr="00076AFC" w:rsidRDefault="00B16CD5" w:rsidP="0059515C">
      <w:pPr>
        <w:ind w:firstLineChars="200" w:firstLine="31680"/>
        <w:rPr>
          <w:rFonts w:ascii="楷体_GB2312" w:eastAsia="楷体_GB2312"/>
          <w:sz w:val="24"/>
        </w:rPr>
      </w:pPr>
      <w:r w:rsidRPr="00076AFC">
        <w:rPr>
          <w:rFonts w:ascii="楷体_GB2312" w:eastAsia="楷体_GB2312" w:hint="eastAsia"/>
          <w:sz w:val="24"/>
        </w:rPr>
        <w:t>公司一贯重视研究新药的质量、市场前景及各项进度，本着“以诚为本”的理念向生产企业提供各种技术服务和支持，实现技术由实验室向大生产的转化，真正做到科研与生产的良性循环，切实解决生产企业所关心的问题，在药品研究和技术转让领域树立起良好的企业形象。在行业日益激烈竞争的环境下，公司始终瞄准新药发展的动向，确保药品开发的质量和进度，在药品研究和技术转让领域为生产企业提供支持平台，为人类的健康做出贡献。</w:t>
      </w:r>
    </w:p>
    <w:p w:rsidR="00B16CD5" w:rsidRPr="00076AFC" w:rsidRDefault="00B16CD5" w:rsidP="0059515C">
      <w:pPr>
        <w:ind w:firstLineChars="200" w:firstLine="31680"/>
        <w:rPr>
          <w:rFonts w:ascii="楷体_GB2312" w:eastAsia="楷体_GB2312"/>
          <w:sz w:val="24"/>
        </w:rPr>
      </w:pPr>
      <w:r w:rsidRPr="00076AFC">
        <w:rPr>
          <w:rFonts w:ascii="楷体_GB2312" w:eastAsia="楷体_GB2312" w:hint="eastAsia"/>
          <w:sz w:val="24"/>
        </w:rPr>
        <w:t>人才是企业发展之根本，贯彻“求才、识才、用才、爱才、惜才、育才”的人才战略，只有广聚贤才，才能实现行业的领先，</w:t>
      </w:r>
    </w:p>
    <w:p w:rsidR="00B16CD5" w:rsidRPr="00076AFC" w:rsidRDefault="00B16CD5" w:rsidP="0059515C">
      <w:pPr>
        <w:ind w:firstLineChars="200" w:firstLine="31680"/>
        <w:rPr>
          <w:rFonts w:ascii="楷体_GB2312" w:eastAsia="楷体_GB2312"/>
          <w:sz w:val="24"/>
        </w:rPr>
      </w:pPr>
      <w:r w:rsidRPr="00076AFC">
        <w:rPr>
          <w:rFonts w:ascii="楷体_GB2312" w:eastAsia="楷体_GB2312" w:hint="eastAsia"/>
          <w:sz w:val="24"/>
        </w:rPr>
        <w:t>公司站在全球化的高度，进一步整和各种信息和资源，加速企业的发展，实现具有国际竞争力研发企业的战略，公司将于社会各界携手，共同打造人类健康事业的美好未来</w:t>
      </w:r>
      <w:r w:rsidRPr="00076AFC">
        <w:rPr>
          <w:rFonts w:ascii="楷体_GB2312" w:eastAsia="楷体_GB2312"/>
          <w:sz w:val="24"/>
        </w:rPr>
        <w:t>!</w:t>
      </w:r>
    </w:p>
    <w:p w:rsidR="00B16CD5" w:rsidRDefault="00B16CD5" w:rsidP="0059515C">
      <w:pPr>
        <w:widowControl/>
        <w:ind w:firstLineChars="200" w:firstLine="31680"/>
        <w:jc w:val="left"/>
        <w:rPr>
          <w:rFonts w:ascii="楷体_GB2312" w:eastAsia="楷体_GB2312"/>
          <w:sz w:val="24"/>
        </w:rPr>
      </w:pPr>
      <w:r w:rsidRPr="00076AFC">
        <w:rPr>
          <w:rFonts w:ascii="楷体_GB2312" w:eastAsia="楷体_GB2312" w:hint="eastAsia"/>
          <w:sz w:val="24"/>
        </w:rPr>
        <w:t>现因公司发展需要，诚邀有志之士加盟，</w:t>
      </w:r>
      <w:r>
        <w:rPr>
          <w:rFonts w:ascii="楷体_GB2312" w:eastAsia="楷体_GB2312" w:hint="eastAsia"/>
          <w:sz w:val="24"/>
        </w:rPr>
        <w:t>现</w:t>
      </w:r>
      <w:r w:rsidRPr="00076AFC">
        <w:rPr>
          <w:rFonts w:ascii="楷体_GB2312" w:eastAsia="楷体_GB2312" w:hint="eastAsia"/>
          <w:sz w:val="24"/>
        </w:rPr>
        <w:t>招聘</w:t>
      </w:r>
      <w:r>
        <w:rPr>
          <w:rFonts w:ascii="楷体_GB2312" w:eastAsia="楷体_GB2312" w:hint="eastAsia"/>
          <w:sz w:val="24"/>
        </w:rPr>
        <w:t>药物分析、药物制剂、药物合成等实习人员：</w:t>
      </w:r>
    </w:p>
    <w:p w:rsidR="00B16CD5" w:rsidRDefault="00B16CD5" w:rsidP="0059515C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</w:p>
    <w:p w:rsidR="00B16CD5" w:rsidRPr="0006187A" w:rsidRDefault="00B16CD5" w:rsidP="0006187A">
      <w:pPr>
        <w:pStyle w:val="ListParagraph"/>
        <w:widowControl/>
        <w:numPr>
          <w:ilvl w:val="0"/>
          <w:numId w:val="2"/>
        </w:numPr>
        <w:ind w:firstLineChars="0"/>
        <w:jc w:val="left"/>
        <w:rPr>
          <w:rFonts w:ascii="宋体" w:cs="宋体"/>
          <w:b/>
          <w:kern w:val="0"/>
          <w:sz w:val="24"/>
          <w:szCs w:val="24"/>
        </w:rPr>
      </w:pPr>
      <w:r w:rsidRPr="0006187A">
        <w:rPr>
          <w:rFonts w:ascii="宋体" w:hAnsi="宋体" w:cs="宋体" w:hint="eastAsia"/>
          <w:b/>
          <w:kern w:val="0"/>
          <w:sz w:val="24"/>
          <w:szCs w:val="24"/>
        </w:rPr>
        <w:t>药物合成试验员（人数：</w:t>
      </w:r>
      <w:r>
        <w:rPr>
          <w:rFonts w:ascii="宋体" w:hAnsi="宋体" w:cs="宋体"/>
          <w:b/>
          <w:kern w:val="0"/>
          <w:sz w:val="24"/>
          <w:szCs w:val="24"/>
        </w:rPr>
        <w:t>5</w:t>
      </w:r>
      <w:r w:rsidRPr="0006187A">
        <w:rPr>
          <w:rFonts w:ascii="宋体" w:hAnsi="宋体" w:cs="宋体" w:hint="eastAsia"/>
          <w:b/>
          <w:kern w:val="0"/>
          <w:sz w:val="24"/>
          <w:szCs w:val="24"/>
        </w:rPr>
        <w:t>名）</w:t>
      </w:r>
    </w:p>
    <w:p w:rsidR="00B16CD5" w:rsidRPr="0059515C" w:rsidRDefault="00B16CD5" w:rsidP="0059515C">
      <w:pPr>
        <w:ind w:firstLineChars="200" w:firstLine="31680"/>
        <w:rPr>
          <w:rFonts w:ascii="楷体_GB2312" w:eastAsia="楷体_GB2312"/>
          <w:sz w:val="24"/>
        </w:rPr>
      </w:pPr>
      <w:r w:rsidRPr="0059515C">
        <w:rPr>
          <w:rFonts w:ascii="楷体_GB2312" w:eastAsia="楷体_GB2312" w:hint="eastAsia"/>
          <w:sz w:val="24"/>
        </w:rPr>
        <w:t>要求：</w:t>
      </w:r>
    </w:p>
    <w:p w:rsidR="00B16CD5" w:rsidRPr="0059515C" w:rsidRDefault="00B16CD5" w:rsidP="0059515C">
      <w:pPr>
        <w:ind w:leftChars="228" w:left="31680"/>
        <w:rPr>
          <w:rFonts w:ascii="楷体_GB2312" w:eastAsia="楷体_GB2312"/>
          <w:sz w:val="24"/>
        </w:rPr>
      </w:pPr>
      <w:r w:rsidRPr="0059515C">
        <w:rPr>
          <w:rFonts w:ascii="楷体_GB2312" w:eastAsia="楷体_GB2312"/>
          <w:sz w:val="24"/>
        </w:rPr>
        <w:t>1</w:t>
      </w:r>
      <w:r w:rsidRPr="0059515C">
        <w:rPr>
          <w:rFonts w:ascii="楷体_GB2312" w:eastAsia="楷体_GB2312" w:hint="eastAsia"/>
          <w:sz w:val="24"/>
        </w:rPr>
        <w:t>、有机化学或药物化学及相关专业本科及以上学历；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2</w:t>
      </w:r>
      <w:r w:rsidRPr="0059515C">
        <w:rPr>
          <w:rFonts w:ascii="楷体_GB2312" w:eastAsia="楷体_GB2312" w:hint="eastAsia"/>
          <w:sz w:val="24"/>
        </w:rPr>
        <w:t>、硕士研究生需具有本岗位</w:t>
      </w:r>
      <w:r w:rsidRPr="0059515C">
        <w:rPr>
          <w:rFonts w:ascii="楷体_GB2312" w:eastAsia="楷体_GB2312"/>
          <w:sz w:val="24"/>
        </w:rPr>
        <w:t>1</w:t>
      </w:r>
      <w:r w:rsidRPr="0059515C">
        <w:rPr>
          <w:rFonts w:ascii="楷体_GB2312" w:eastAsia="楷体_GB2312" w:hint="eastAsia"/>
          <w:sz w:val="24"/>
        </w:rPr>
        <w:t>年以上工作经验，本科学历需具有</w:t>
      </w:r>
      <w:r w:rsidRPr="0059515C">
        <w:rPr>
          <w:rFonts w:ascii="楷体_GB2312" w:eastAsia="楷体_GB2312"/>
          <w:sz w:val="24"/>
        </w:rPr>
        <w:t>2</w:t>
      </w:r>
      <w:r w:rsidRPr="0059515C">
        <w:rPr>
          <w:rFonts w:ascii="楷体_GB2312" w:eastAsia="楷体_GB2312" w:hint="eastAsia"/>
          <w:sz w:val="24"/>
        </w:rPr>
        <w:t>年以上工作经验；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3</w:t>
      </w:r>
      <w:r w:rsidRPr="0059515C">
        <w:rPr>
          <w:rFonts w:ascii="楷体_GB2312" w:eastAsia="楷体_GB2312" w:hint="eastAsia"/>
          <w:sz w:val="24"/>
        </w:rPr>
        <w:t>、独立完成文献的查阅，依据文献完成化合物合成路线的初步设计；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4</w:t>
      </w:r>
      <w:r w:rsidRPr="0059515C">
        <w:rPr>
          <w:rFonts w:ascii="楷体_GB2312" w:eastAsia="楷体_GB2312" w:hint="eastAsia"/>
          <w:sz w:val="24"/>
        </w:rPr>
        <w:t>、熟悉有机合成单元操作，熟练地完成化学反应；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5</w:t>
      </w:r>
      <w:r w:rsidRPr="0059515C">
        <w:rPr>
          <w:rFonts w:ascii="楷体_GB2312" w:eastAsia="楷体_GB2312" w:hint="eastAsia"/>
          <w:sz w:val="24"/>
        </w:rPr>
        <w:t>、清晰完整地完成实验记录，实验报告书；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6</w:t>
      </w:r>
      <w:r w:rsidRPr="0059515C">
        <w:rPr>
          <w:rFonts w:ascii="楷体_GB2312" w:eastAsia="楷体_GB2312" w:hint="eastAsia"/>
          <w:sz w:val="24"/>
        </w:rPr>
        <w:t>、良好的责任心及团队协作精神，有良好的思考习惯；具有良好的协调管理能力；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7</w:t>
      </w:r>
      <w:r w:rsidRPr="0059515C">
        <w:rPr>
          <w:rFonts w:ascii="楷体_GB2312" w:eastAsia="楷体_GB2312" w:hint="eastAsia"/>
          <w:sz w:val="24"/>
        </w:rPr>
        <w:t>、具备团结同事，心胸开阔的品质；具有较强的集体荣誉感，以及良好的沟通能力；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8</w:t>
      </w:r>
      <w:r w:rsidRPr="0059515C">
        <w:rPr>
          <w:rFonts w:ascii="楷体_GB2312" w:eastAsia="楷体_GB2312" w:hint="eastAsia"/>
          <w:sz w:val="24"/>
        </w:rPr>
        <w:t>、踏实、刻苦、敬业、进取的工作作风。</w:t>
      </w:r>
    </w:p>
    <w:p w:rsidR="00B16CD5" w:rsidRPr="0059515C" w:rsidRDefault="00B16CD5" w:rsidP="0059515C">
      <w:pPr>
        <w:ind w:firstLineChars="200" w:firstLine="31680"/>
        <w:rPr>
          <w:rFonts w:ascii="楷体_GB2312" w:eastAsia="楷体_GB2312"/>
          <w:sz w:val="24"/>
        </w:rPr>
      </w:pPr>
    </w:p>
    <w:p w:rsidR="00B16CD5" w:rsidRDefault="00B16CD5" w:rsidP="00F414A7">
      <w:pPr>
        <w:widowControl/>
        <w:jc w:val="left"/>
        <w:rPr>
          <w:rFonts w:ascii="宋体" w:cs="宋体"/>
          <w:b/>
          <w:kern w:val="0"/>
          <w:sz w:val="24"/>
          <w:szCs w:val="24"/>
        </w:rPr>
      </w:pPr>
    </w:p>
    <w:p w:rsidR="00B16CD5" w:rsidRPr="0006187A" w:rsidRDefault="00B16CD5" w:rsidP="00F414A7">
      <w:pPr>
        <w:widowControl/>
        <w:jc w:val="left"/>
        <w:rPr>
          <w:rFonts w:ascii="宋体" w:cs="宋体"/>
          <w:b/>
          <w:kern w:val="0"/>
          <w:sz w:val="24"/>
          <w:szCs w:val="24"/>
        </w:rPr>
      </w:pPr>
    </w:p>
    <w:p w:rsidR="00B16CD5" w:rsidRPr="0006187A" w:rsidRDefault="00B16CD5" w:rsidP="0006187A">
      <w:pPr>
        <w:pStyle w:val="ListParagraph"/>
        <w:widowControl/>
        <w:numPr>
          <w:ilvl w:val="0"/>
          <w:numId w:val="2"/>
        </w:numPr>
        <w:ind w:firstLineChars="0"/>
        <w:jc w:val="left"/>
        <w:rPr>
          <w:rFonts w:ascii="宋体" w:cs="宋体"/>
          <w:b/>
          <w:kern w:val="0"/>
          <w:sz w:val="24"/>
          <w:szCs w:val="24"/>
        </w:rPr>
      </w:pPr>
      <w:r w:rsidRPr="0006187A">
        <w:rPr>
          <w:rFonts w:ascii="宋体" w:hAnsi="宋体" w:cs="宋体" w:hint="eastAsia"/>
          <w:b/>
          <w:kern w:val="0"/>
          <w:sz w:val="24"/>
          <w:szCs w:val="24"/>
        </w:rPr>
        <w:t>药物合成项目经理（人数：</w:t>
      </w:r>
      <w:r w:rsidRPr="0006187A">
        <w:rPr>
          <w:rFonts w:ascii="宋体" w:hAnsi="宋体" w:cs="宋体"/>
          <w:b/>
          <w:kern w:val="0"/>
          <w:sz w:val="24"/>
          <w:szCs w:val="24"/>
        </w:rPr>
        <w:t>2</w:t>
      </w:r>
      <w:r w:rsidRPr="0006187A">
        <w:rPr>
          <w:rFonts w:ascii="宋体" w:hAnsi="宋体" w:cs="宋体" w:hint="eastAsia"/>
          <w:b/>
          <w:kern w:val="0"/>
          <w:sz w:val="24"/>
          <w:szCs w:val="24"/>
        </w:rPr>
        <w:t>名）</w:t>
      </w:r>
    </w:p>
    <w:p w:rsidR="00B16CD5" w:rsidRPr="0059515C" w:rsidRDefault="00B16CD5" w:rsidP="0059515C">
      <w:pPr>
        <w:ind w:leftChars="228" w:left="31680"/>
        <w:rPr>
          <w:rFonts w:ascii="楷体_GB2312" w:eastAsia="楷体_GB2312"/>
          <w:sz w:val="24"/>
        </w:rPr>
      </w:pPr>
      <w:r w:rsidRPr="0059515C">
        <w:rPr>
          <w:rFonts w:ascii="楷体_GB2312" w:eastAsia="楷体_GB2312" w:hint="eastAsia"/>
          <w:sz w:val="24"/>
        </w:rPr>
        <w:t>要求：</w:t>
      </w:r>
    </w:p>
    <w:p w:rsidR="00B16CD5" w:rsidRPr="0059515C" w:rsidRDefault="00B16CD5" w:rsidP="0059515C">
      <w:pPr>
        <w:ind w:leftChars="228" w:left="31680"/>
        <w:rPr>
          <w:rFonts w:ascii="楷体_GB2312" w:eastAsia="楷体_GB2312"/>
          <w:sz w:val="24"/>
        </w:rPr>
      </w:pPr>
      <w:r w:rsidRPr="0059515C">
        <w:rPr>
          <w:rFonts w:ascii="楷体_GB2312" w:eastAsia="楷体_GB2312"/>
          <w:sz w:val="24"/>
        </w:rPr>
        <w:t>1</w:t>
      </w:r>
      <w:r w:rsidRPr="0059515C">
        <w:rPr>
          <w:rFonts w:ascii="楷体_GB2312" w:eastAsia="楷体_GB2312" w:hint="eastAsia"/>
          <w:sz w:val="24"/>
        </w:rPr>
        <w:t>、有机化学或药物化学及相关专业本科及以上学历；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2</w:t>
      </w:r>
      <w:r w:rsidRPr="0059515C">
        <w:rPr>
          <w:rFonts w:ascii="楷体_GB2312" w:eastAsia="楷体_GB2312" w:hint="eastAsia"/>
          <w:sz w:val="24"/>
        </w:rPr>
        <w:t>、硕士研究生需具有本岗位</w:t>
      </w:r>
      <w:r w:rsidRPr="0059515C">
        <w:rPr>
          <w:rFonts w:ascii="楷体_GB2312" w:eastAsia="楷体_GB2312"/>
          <w:sz w:val="24"/>
        </w:rPr>
        <w:t>3</w:t>
      </w:r>
      <w:r w:rsidRPr="0059515C">
        <w:rPr>
          <w:rFonts w:ascii="楷体_GB2312" w:eastAsia="楷体_GB2312" w:hint="eastAsia"/>
          <w:sz w:val="24"/>
        </w:rPr>
        <w:t>年以上工作经验，本科学历需具有</w:t>
      </w:r>
      <w:r w:rsidRPr="0059515C">
        <w:rPr>
          <w:rFonts w:ascii="楷体_GB2312" w:eastAsia="楷体_GB2312"/>
          <w:sz w:val="24"/>
        </w:rPr>
        <w:t>5</w:t>
      </w:r>
      <w:r w:rsidRPr="0059515C">
        <w:rPr>
          <w:rFonts w:ascii="楷体_GB2312" w:eastAsia="楷体_GB2312" w:hint="eastAsia"/>
          <w:sz w:val="24"/>
        </w:rPr>
        <w:t>年以上工作经验；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3</w:t>
      </w:r>
      <w:r w:rsidRPr="0059515C">
        <w:rPr>
          <w:rFonts w:ascii="楷体_GB2312" w:eastAsia="楷体_GB2312" w:hint="eastAsia"/>
          <w:sz w:val="24"/>
        </w:rPr>
        <w:t>、熟悉有机合成单元操作，具有较强的分析解决问题能力；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4</w:t>
      </w:r>
      <w:r w:rsidRPr="0059515C">
        <w:rPr>
          <w:rFonts w:ascii="楷体_GB2312" w:eastAsia="楷体_GB2312" w:hint="eastAsia"/>
          <w:sz w:val="24"/>
        </w:rPr>
        <w:t>、独立完成文献的查阅和图谱解析，依据文献完成化合物合成路线的设计，指导项目实验方案设计；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5</w:t>
      </w:r>
      <w:r w:rsidRPr="0059515C">
        <w:rPr>
          <w:rFonts w:ascii="楷体_GB2312" w:eastAsia="楷体_GB2312" w:hint="eastAsia"/>
          <w:sz w:val="24"/>
        </w:rPr>
        <w:t>、熟练地完成化学反应，并对结果做出较全面的分析，并解决实验中出现的问题；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6</w:t>
      </w:r>
      <w:r w:rsidRPr="0059515C">
        <w:rPr>
          <w:rFonts w:ascii="楷体_GB2312" w:eastAsia="楷体_GB2312" w:hint="eastAsia"/>
          <w:sz w:val="24"/>
        </w:rPr>
        <w:t>、清晰完整地完成实验记录，实验报告书；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7</w:t>
      </w:r>
      <w:r w:rsidRPr="0059515C">
        <w:rPr>
          <w:rFonts w:ascii="楷体_GB2312" w:eastAsia="楷体_GB2312" w:hint="eastAsia"/>
          <w:sz w:val="24"/>
        </w:rPr>
        <w:t>、良好的责任心及团队协作精神，有良好的思考习惯；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8</w:t>
      </w:r>
      <w:r w:rsidRPr="0059515C">
        <w:rPr>
          <w:rFonts w:ascii="楷体_GB2312" w:eastAsia="楷体_GB2312" w:hint="eastAsia"/>
          <w:sz w:val="24"/>
        </w:rPr>
        <w:t>、具备团结同事，心胸开阔的品质；具有较强的集体荣誉感，以及良好的沟通能力；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9</w:t>
      </w:r>
      <w:r w:rsidRPr="0059515C">
        <w:rPr>
          <w:rFonts w:ascii="楷体_GB2312" w:eastAsia="楷体_GB2312" w:hint="eastAsia"/>
          <w:sz w:val="24"/>
        </w:rPr>
        <w:t>、踏实、刻苦、敬业、进取的工作作风。</w:t>
      </w:r>
    </w:p>
    <w:p w:rsidR="00B16CD5" w:rsidRPr="0059515C" w:rsidRDefault="00B16CD5" w:rsidP="0059515C">
      <w:pPr>
        <w:ind w:leftChars="228" w:left="31680"/>
        <w:rPr>
          <w:rFonts w:ascii="楷体_GB2312" w:eastAsia="楷体_GB2312"/>
          <w:sz w:val="24"/>
        </w:rPr>
      </w:pPr>
    </w:p>
    <w:p w:rsidR="00B16CD5" w:rsidRPr="0006187A" w:rsidRDefault="00B16CD5" w:rsidP="0006187A">
      <w:pPr>
        <w:pStyle w:val="ListParagraph"/>
        <w:widowControl/>
        <w:numPr>
          <w:ilvl w:val="0"/>
          <w:numId w:val="2"/>
        </w:numPr>
        <w:ind w:firstLineChars="0"/>
        <w:jc w:val="left"/>
        <w:rPr>
          <w:rFonts w:ascii="宋体" w:cs="宋体"/>
          <w:b/>
          <w:kern w:val="0"/>
          <w:sz w:val="24"/>
          <w:szCs w:val="24"/>
        </w:rPr>
      </w:pPr>
      <w:r w:rsidRPr="0006187A">
        <w:rPr>
          <w:rFonts w:ascii="宋体" w:hAnsi="宋体" w:cs="宋体" w:hint="eastAsia"/>
          <w:b/>
          <w:kern w:val="0"/>
          <w:sz w:val="24"/>
          <w:szCs w:val="24"/>
        </w:rPr>
        <w:t>药物质量研究项目经理（人数：</w:t>
      </w:r>
      <w:r w:rsidRPr="0006187A">
        <w:rPr>
          <w:rFonts w:ascii="宋体" w:hAnsi="宋体" w:cs="宋体"/>
          <w:b/>
          <w:kern w:val="0"/>
          <w:sz w:val="24"/>
          <w:szCs w:val="24"/>
        </w:rPr>
        <w:t>2</w:t>
      </w:r>
      <w:r w:rsidRPr="0006187A">
        <w:rPr>
          <w:rFonts w:ascii="宋体" w:hAnsi="宋体" w:cs="宋体" w:hint="eastAsia"/>
          <w:b/>
          <w:kern w:val="0"/>
          <w:sz w:val="24"/>
          <w:szCs w:val="24"/>
        </w:rPr>
        <w:t>名）</w:t>
      </w:r>
    </w:p>
    <w:p w:rsidR="00B16CD5" w:rsidRPr="0059515C" w:rsidRDefault="00B16CD5" w:rsidP="0059515C">
      <w:pPr>
        <w:ind w:leftChars="228" w:left="31680"/>
        <w:rPr>
          <w:rFonts w:ascii="楷体_GB2312" w:eastAsia="楷体_GB2312"/>
          <w:sz w:val="24"/>
        </w:rPr>
      </w:pPr>
      <w:r w:rsidRPr="0059515C">
        <w:rPr>
          <w:rFonts w:ascii="楷体_GB2312" w:eastAsia="楷体_GB2312" w:hint="eastAsia"/>
          <w:sz w:val="24"/>
        </w:rPr>
        <w:t>要求：</w:t>
      </w:r>
    </w:p>
    <w:p w:rsidR="00B16CD5" w:rsidRPr="0059515C" w:rsidRDefault="00B16CD5" w:rsidP="0059515C">
      <w:pPr>
        <w:ind w:leftChars="228" w:left="31680"/>
        <w:rPr>
          <w:rFonts w:ascii="楷体_GB2312" w:eastAsia="楷体_GB2312"/>
          <w:sz w:val="24"/>
        </w:rPr>
      </w:pPr>
      <w:r w:rsidRPr="0059515C">
        <w:rPr>
          <w:rFonts w:ascii="楷体_GB2312" w:eastAsia="楷体_GB2312"/>
          <w:sz w:val="24"/>
        </w:rPr>
        <w:t>1</w:t>
      </w:r>
      <w:r w:rsidRPr="0059515C">
        <w:rPr>
          <w:rFonts w:ascii="楷体_GB2312" w:eastAsia="楷体_GB2312" w:hint="eastAsia"/>
          <w:sz w:val="24"/>
        </w:rPr>
        <w:t>、具有本科学历且从事药物研究工作三年以上者、或研究生学历且从事药物研究工作一年以上者；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2</w:t>
      </w:r>
      <w:r w:rsidRPr="0059515C">
        <w:rPr>
          <w:rFonts w:ascii="楷体_GB2312" w:eastAsia="楷体_GB2312" w:hint="eastAsia"/>
          <w:sz w:val="24"/>
        </w:rPr>
        <w:t>、具有药学、药理学或分析检验相关专业知识，独立承接过项目研发；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3</w:t>
      </w:r>
      <w:r w:rsidRPr="0059515C">
        <w:rPr>
          <w:rFonts w:ascii="楷体_GB2312" w:eastAsia="楷体_GB2312" w:hint="eastAsia"/>
          <w:sz w:val="24"/>
        </w:rPr>
        <w:t>、具有一定的英语水平及计算机操作知识；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4</w:t>
      </w:r>
      <w:r w:rsidRPr="0059515C">
        <w:rPr>
          <w:rFonts w:ascii="楷体_GB2312" w:eastAsia="楷体_GB2312" w:hint="eastAsia"/>
          <w:sz w:val="24"/>
        </w:rPr>
        <w:t>、具有一定的文献检索查阅能力，独立或组织管理过药物研究者优先；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5</w:t>
      </w:r>
      <w:r w:rsidRPr="0059515C">
        <w:rPr>
          <w:rFonts w:ascii="楷体_GB2312" w:eastAsia="楷体_GB2312" w:hint="eastAsia"/>
          <w:sz w:val="24"/>
        </w:rPr>
        <w:t>、熟悉药品研究的相关知识（如：药政法规，药品注册知识）；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6</w:t>
      </w:r>
      <w:r w:rsidRPr="0059515C">
        <w:rPr>
          <w:rFonts w:ascii="楷体_GB2312" w:eastAsia="楷体_GB2312" w:hint="eastAsia"/>
          <w:sz w:val="24"/>
        </w:rPr>
        <w:t>、良好的责任心及团队协作精神，有良好的思考习惯；具有良好的协调管理能力；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7</w:t>
      </w:r>
      <w:r w:rsidRPr="0059515C">
        <w:rPr>
          <w:rFonts w:ascii="楷体_GB2312" w:eastAsia="楷体_GB2312" w:hint="eastAsia"/>
          <w:sz w:val="24"/>
        </w:rPr>
        <w:t>、具备团结同事，心胸开阔的品质；具有较强的集体荣誉感，以及良好的沟通能力；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8</w:t>
      </w:r>
      <w:r w:rsidRPr="0059515C">
        <w:rPr>
          <w:rFonts w:ascii="楷体_GB2312" w:eastAsia="楷体_GB2312" w:hint="eastAsia"/>
          <w:sz w:val="24"/>
        </w:rPr>
        <w:t>、踏实、刻苦、敬业、进取的工作作风。</w:t>
      </w:r>
    </w:p>
    <w:p w:rsidR="00B16CD5" w:rsidRPr="0059515C" w:rsidRDefault="00B16CD5" w:rsidP="0059515C">
      <w:pPr>
        <w:ind w:leftChars="228" w:left="31680"/>
        <w:rPr>
          <w:rFonts w:ascii="楷体_GB2312" w:eastAsia="楷体_GB2312"/>
          <w:sz w:val="24"/>
        </w:rPr>
      </w:pPr>
    </w:p>
    <w:p w:rsidR="00B16CD5" w:rsidRPr="0006187A" w:rsidRDefault="00B16CD5" w:rsidP="0006187A"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p w:rsidR="00B16CD5" w:rsidRPr="0006187A" w:rsidRDefault="00B16CD5" w:rsidP="0006187A">
      <w:pPr>
        <w:pStyle w:val="ListParagraph"/>
        <w:widowControl/>
        <w:numPr>
          <w:ilvl w:val="0"/>
          <w:numId w:val="2"/>
        </w:numPr>
        <w:ind w:firstLineChars="0"/>
        <w:jc w:val="left"/>
        <w:rPr>
          <w:rFonts w:ascii="宋体" w:cs="宋体"/>
          <w:b/>
          <w:kern w:val="0"/>
          <w:sz w:val="24"/>
          <w:szCs w:val="24"/>
        </w:rPr>
      </w:pPr>
      <w:r w:rsidRPr="0006187A">
        <w:rPr>
          <w:rFonts w:ascii="宋体" w:hAnsi="宋体" w:cs="宋体" w:hint="eastAsia"/>
          <w:b/>
          <w:kern w:val="0"/>
          <w:sz w:val="24"/>
          <w:szCs w:val="24"/>
        </w:rPr>
        <w:t>药物分析研究员（人数：</w:t>
      </w:r>
      <w:r w:rsidRPr="0006187A">
        <w:rPr>
          <w:rFonts w:ascii="宋体" w:hAnsi="宋体" w:cs="宋体"/>
          <w:b/>
          <w:kern w:val="0"/>
          <w:sz w:val="24"/>
          <w:szCs w:val="24"/>
        </w:rPr>
        <w:t>5</w:t>
      </w:r>
      <w:r w:rsidRPr="0006187A">
        <w:rPr>
          <w:rFonts w:ascii="宋体" w:hAnsi="宋体" w:cs="宋体" w:hint="eastAsia"/>
          <w:b/>
          <w:kern w:val="0"/>
          <w:sz w:val="24"/>
          <w:szCs w:val="24"/>
        </w:rPr>
        <w:t>名）</w:t>
      </w:r>
    </w:p>
    <w:p w:rsidR="00B16CD5" w:rsidRPr="0059515C" w:rsidRDefault="00B16CD5" w:rsidP="0059515C">
      <w:pPr>
        <w:ind w:leftChars="228" w:left="31680"/>
        <w:rPr>
          <w:rFonts w:ascii="楷体_GB2312" w:eastAsia="楷体_GB2312"/>
          <w:sz w:val="24"/>
        </w:rPr>
      </w:pPr>
      <w:r w:rsidRPr="0059515C">
        <w:rPr>
          <w:rFonts w:ascii="楷体_GB2312" w:eastAsia="楷体_GB2312" w:hint="eastAsia"/>
          <w:sz w:val="24"/>
        </w:rPr>
        <w:t>要求：</w:t>
      </w:r>
    </w:p>
    <w:p w:rsidR="00B16CD5" w:rsidRPr="0059515C" w:rsidRDefault="00B16CD5" w:rsidP="0059515C">
      <w:pPr>
        <w:ind w:leftChars="228" w:left="31680"/>
        <w:rPr>
          <w:rFonts w:ascii="楷体_GB2312" w:eastAsia="楷体_GB2312"/>
          <w:sz w:val="24"/>
        </w:rPr>
      </w:pPr>
      <w:r w:rsidRPr="0059515C">
        <w:rPr>
          <w:rFonts w:ascii="楷体_GB2312" w:eastAsia="楷体_GB2312"/>
          <w:sz w:val="24"/>
        </w:rPr>
        <w:t>1</w:t>
      </w:r>
      <w:r w:rsidRPr="0059515C">
        <w:rPr>
          <w:rFonts w:ascii="楷体_GB2312" w:eastAsia="楷体_GB2312" w:hint="eastAsia"/>
          <w:sz w:val="24"/>
        </w:rPr>
        <w:t>、具有本科及以上学历；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2</w:t>
      </w:r>
      <w:r w:rsidRPr="0059515C">
        <w:rPr>
          <w:rFonts w:ascii="楷体_GB2312" w:eastAsia="楷体_GB2312" w:hint="eastAsia"/>
          <w:sz w:val="24"/>
        </w:rPr>
        <w:t>、具有药学及分析检验相关专业知识；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3</w:t>
      </w:r>
      <w:r w:rsidRPr="0059515C">
        <w:rPr>
          <w:rFonts w:ascii="楷体_GB2312" w:eastAsia="楷体_GB2312" w:hint="eastAsia"/>
          <w:sz w:val="24"/>
        </w:rPr>
        <w:t>、具有一定的英语水平及计算机操作知识；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4</w:t>
      </w:r>
      <w:r w:rsidRPr="0059515C">
        <w:rPr>
          <w:rFonts w:ascii="楷体_GB2312" w:eastAsia="楷体_GB2312" w:hint="eastAsia"/>
          <w:sz w:val="24"/>
        </w:rPr>
        <w:t>、了解药品研究的相关知识（如：药政法规，药品注册知识）；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5</w:t>
      </w:r>
      <w:r w:rsidRPr="0059515C">
        <w:rPr>
          <w:rFonts w:ascii="楷体_GB2312" w:eastAsia="楷体_GB2312" w:hint="eastAsia"/>
          <w:sz w:val="24"/>
        </w:rPr>
        <w:t>、熟悉仪器分析（</w:t>
      </w:r>
      <w:r w:rsidRPr="0059515C">
        <w:rPr>
          <w:rFonts w:ascii="楷体_GB2312" w:eastAsia="楷体_GB2312"/>
          <w:sz w:val="24"/>
        </w:rPr>
        <w:t>HPLC</w:t>
      </w:r>
      <w:r w:rsidRPr="0059515C">
        <w:rPr>
          <w:rFonts w:ascii="楷体_GB2312" w:eastAsia="楷体_GB2312" w:hint="eastAsia"/>
          <w:sz w:val="24"/>
        </w:rPr>
        <w:t>，</w:t>
      </w:r>
      <w:r w:rsidRPr="0059515C">
        <w:rPr>
          <w:rFonts w:ascii="楷体_GB2312" w:eastAsia="楷体_GB2312"/>
          <w:sz w:val="24"/>
        </w:rPr>
        <w:t>GC</w:t>
      </w:r>
      <w:r w:rsidRPr="0059515C">
        <w:rPr>
          <w:rFonts w:ascii="楷体_GB2312" w:eastAsia="楷体_GB2312" w:hint="eastAsia"/>
          <w:sz w:val="24"/>
        </w:rPr>
        <w:t>等）或药物常规检测分析；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6</w:t>
      </w:r>
      <w:r w:rsidRPr="0059515C">
        <w:rPr>
          <w:rFonts w:ascii="楷体_GB2312" w:eastAsia="楷体_GB2312" w:hint="eastAsia"/>
          <w:sz w:val="24"/>
        </w:rPr>
        <w:t>、具有一定的药物分析、药物检验、药物研究工作者优先。</w:t>
      </w:r>
    </w:p>
    <w:p w:rsidR="00B16CD5" w:rsidRPr="0059515C" w:rsidRDefault="00B16CD5" w:rsidP="0059515C">
      <w:pPr>
        <w:ind w:leftChars="228" w:left="31680"/>
        <w:rPr>
          <w:rFonts w:ascii="楷体_GB2312" w:eastAsia="楷体_GB2312"/>
          <w:sz w:val="24"/>
        </w:rPr>
      </w:pPr>
    </w:p>
    <w:p w:rsidR="00B16CD5" w:rsidRPr="0006187A" w:rsidRDefault="00B16CD5" w:rsidP="00F414A7"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p w:rsidR="00B16CD5" w:rsidRPr="0006187A" w:rsidRDefault="00B16CD5" w:rsidP="0006187A">
      <w:pPr>
        <w:pStyle w:val="ListParagraph"/>
        <w:widowControl/>
        <w:numPr>
          <w:ilvl w:val="0"/>
          <w:numId w:val="2"/>
        </w:numPr>
        <w:ind w:firstLineChars="0"/>
        <w:jc w:val="left"/>
        <w:rPr>
          <w:rFonts w:ascii="宋体" w:cs="宋体"/>
          <w:b/>
          <w:kern w:val="0"/>
          <w:sz w:val="24"/>
          <w:szCs w:val="24"/>
        </w:rPr>
      </w:pPr>
      <w:r w:rsidRPr="0006187A">
        <w:rPr>
          <w:rFonts w:ascii="宋体" w:hAnsi="宋体" w:cs="宋体" w:hint="eastAsia"/>
          <w:b/>
          <w:kern w:val="0"/>
          <w:sz w:val="24"/>
          <w:szCs w:val="24"/>
        </w:rPr>
        <w:t>药物制剂项目经理（人数：</w:t>
      </w:r>
      <w:r w:rsidRPr="0006187A">
        <w:rPr>
          <w:rFonts w:ascii="宋体" w:hAnsi="宋体" w:cs="宋体"/>
          <w:b/>
          <w:kern w:val="0"/>
          <w:sz w:val="24"/>
          <w:szCs w:val="24"/>
        </w:rPr>
        <w:t>2</w:t>
      </w:r>
      <w:r w:rsidRPr="0006187A">
        <w:rPr>
          <w:rFonts w:ascii="宋体" w:hAnsi="宋体" w:cs="宋体" w:hint="eastAsia"/>
          <w:b/>
          <w:kern w:val="0"/>
          <w:sz w:val="24"/>
          <w:szCs w:val="24"/>
        </w:rPr>
        <w:t>名）</w:t>
      </w:r>
    </w:p>
    <w:p w:rsidR="00B16CD5" w:rsidRPr="0059515C" w:rsidRDefault="00B16CD5" w:rsidP="0059515C">
      <w:pPr>
        <w:ind w:leftChars="228" w:left="31680"/>
        <w:rPr>
          <w:rFonts w:ascii="楷体_GB2312" w:eastAsia="楷体_GB2312"/>
          <w:sz w:val="24"/>
        </w:rPr>
      </w:pPr>
      <w:r w:rsidRPr="0059515C">
        <w:rPr>
          <w:rFonts w:ascii="楷体_GB2312" w:eastAsia="楷体_GB2312" w:hint="eastAsia"/>
          <w:sz w:val="24"/>
        </w:rPr>
        <w:t>要求：</w:t>
      </w:r>
    </w:p>
    <w:p w:rsidR="00B16CD5" w:rsidRPr="0059515C" w:rsidRDefault="00B16CD5" w:rsidP="0059515C">
      <w:pPr>
        <w:ind w:leftChars="228" w:left="31680"/>
        <w:rPr>
          <w:rFonts w:ascii="楷体_GB2312" w:eastAsia="楷体_GB2312"/>
          <w:sz w:val="24"/>
        </w:rPr>
      </w:pPr>
      <w:r w:rsidRPr="0059515C">
        <w:rPr>
          <w:rFonts w:ascii="楷体_GB2312" w:eastAsia="楷体_GB2312"/>
          <w:sz w:val="24"/>
        </w:rPr>
        <w:t>1</w:t>
      </w:r>
      <w:r w:rsidRPr="0059515C">
        <w:rPr>
          <w:rFonts w:ascii="楷体_GB2312" w:eastAsia="楷体_GB2312" w:hint="eastAsia"/>
          <w:sz w:val="24"/>
        </w:rPr>
        <w:t>、具有本科及以上学历；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2</w:t>
      </w:r>
      <w:r w:rsidRPr="0059515C">
        <w:rPr>
          <w:rFonts w:ascii="楷体_GB2312" w:eastAsia="楷体_GB2312" w:hint="eastAsia"/>
          <w:sz w:val="24"/>
        </w:rPr>
        <w:t>、本科毕业，需三年以上制剂经验；硕士毕业，需一年以上制剂经验；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3</w:t>
      </w:r>
      <w:r w:rsidRPr="0059515C">
        <w:rPr>
          <w:rFonts w:ascii="楷体_GB2312" w:eastAsia="楷体_GB2312" w:hint="eastAsia"/>
          <w:sz w:val="24"/>
        </w:rPr>
        <w:t>、具有药物制剂相关专业知识；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4</w:t>
      </w:r>
      <w:r w:rsidRPr="0059515C">
        <w:rPr>
          <w:rFonts w:ascii="楷体_GB2312" w:eastAsia="楷体_GB2312" w:hint="eastAsia"/>
          <w:sz w:val="24"/>
        </w:rPr>
        <w:t>、具有一定的英语水平及计算机操作知识；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5</w:t>
      </w:r>
      <w:r w:rsidRPr="0059515C">
        <w:rPr>
          <w:rFonts w:ascii="楷体_GB2312" w:eastAsia="楷体_GB2312" w:hint="eastAsia"/>
          <w:sz w:val="24"/>
        </w:rPr>
        <w:t>、了解药品研究的相关知识（如：药政法规，药品注册知识）；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6</w:t>
      </w:r>
      <w:r w:rsidRPr="0059515C">
        <w:rPr>
          <w:rFonts w:ascii="楷体_GB2312" w:eastAsia="楷体_GB2312" w:hint="eastAsia"/>
          <w:sz w:val="24"/>
        </w:rPr>
        <w:t>、具有药物制剂研究工作经验者优先；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7</w:t>
      </w:r>
      <w:r w:rsidRPr="0059515C">
        <w:rPr>
          <w:rFonts w:ascii="楷体_GB2312" w:eastAsia="楷体_GB2312" w:hint="eastAsia"/>
          <w:sz w:val="24"/>
        </w:rPr>
        <w:t>、具有药企制剂生产能力者优先</w:t>
      </w:r>
    </w:p>
    <w:p w:rsidR="00B16CD5" w:rsidRPr="0059515C" w:rsidRDefault="00B16CD5" w:rsidP="0059515C">
      <w:pPr>
        <w:ind w:leftChars="228" w:left="31680"/>
        <w:rPr>
          <w:rFonts w:ascii="楷体_GB2312" w:eastAsia="楷体_GB2312"/>
          <w:sz w:val="24"/>
        </w:rPr>
      </w:pPr>
    </w:p>
    <w:p w:rsidR="00B16CD5" w:rsidRDefault="00B16CD5" w:rsidP="00F414A7"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p w:rsidR="00B16CD5" w:rsidRPr="0006187A" w:rsidRDefault="00B16CD5" w:rsidP="0006187A">
      <w:pPr>
        <w:pStyle w:val="ListParagraph"/>
        <w:widowControl/>
        <w:numPr>
          <w:ilvl w:val="0"/>
          <w:numId w:val="2"/>
        </w:numPr>
        <w:ind w:firstLineChars="0"/>
        <w:jc w:val="left"/>
        <w:rPr>
          <w:rFonts w:ascii="宋体" w:cs="宋体"/>
          <w:b/>
          <w:kern w:val="0"/>
          <w:sz w:val="24"/>
          <w:szCs w:val="24"/>
        </w:rPr>
      </w:pPr>
      <w:r w:rsidRPr="0006187A">
        <w:rPr>
          <w:rFonts w:ascii="宋体" w:hAnsi="宋体" w:cs="宋体" w:hint="eastAsia"/>
          <w:b/>
          <w:kern w:val="0"/>
          <w:sz w:val="24"/>
          <w:szCs w:val="24"/>
        </w:rPr>
        <w:t>药物注册申报员（人数：</w:t>
      </w:r>
      <w:r>
        <w:rPr>
          <w:rFonts w:ascii="宋体" w:hAnsi="宋体" w:cs="宋体"/>
          <w:b/>
          <w:kern w:val="0"/>
          <w:sz w:val="24"/>
          <w:szCs w:val="24"/>
        </w:rPr>
        <w:t>2</w:t>
      </w:r>
      <w:r w:rsidRPr="0006187A">
        <w:rPr>
          <w:rFonts w:ascii="宋体" w:hAnsi="宋体" w:cs="宋体" w:hint="eastAsia"/>
          <w:b/>
          <w:kern w:val="0"/>
          <w:sz w:val="24"/>
          <w:szCs w:val="24"/>
        </w:rPr>
        <w:t>名）</w:t>
      </w:r>
    </w:p>
    <w:p w:rsidR="00B16CD5" w:rsidRPr="0059515C" w:rsidRDefault="00B16CD5" w:rsidP="0059515C">
      <w:pPr>
        <w:ind w:leftChars="228" w:left="31680"/>
        <w:rPr>
          <w:rFonts w:ascii="楷体_GB2312" w:eastAsia="楷体_GB2312"/>
          <w:sz w:val="24"/>
        </w:rPr>
      </w:pPr>
      <w:r w:rsidRPr="0059515C">
        <w:rPr>
          <w:rFonts w:ascii="楷体_GB2312" w:eastAsia="楷体_GB2312" w:hint="eastAsia"/>
          <w:sz w:val="24"/>
        </w:rPr>
        <w:t>要求：</w:t>
      </w:r>
    </w:p>
    <w:p w:rsidR="00B16CD5" w:rsidRPr="0059515C" w:rsidRDefault="00B16CD5" w:rsidP="0059515C">
      <w:pPr>
        <w:ind w:leftChars="228" w:left="31680"/>
        <w:rPr>
          <w:rFonts w:ascii="楷体_GB2312" w:eastAsia="楷体_GB2312"/>
          <w:sz w:val="24"/>
        </w:rPr>
      </w:pPr>
      <w:r w:rsidRPr="0059515C">
        <w:rPr>
          <w:rFonts w:ascii="楷体_GB2312" w:eastAsia="楷体_GB2312"/>
          <w:sz w:val="24"/>
        </w:rPr>
        <w:t>1</w:t>
      </w:r>
      <w:r w:rsidRPr="0059515C">
        <w:rPr>
          <w:rFonts w:ascii="楷体_GB2312" w:eastAsia="楷体_GB2312" w:hint="eastAsia"/>
          <w:sz w:val="24"/>
        </w:rPr>
        <w:t>、具有本科及以上学历；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2</w:t>
      </w:r>
      <w:r w:rsidRPr="0059515C">
        <w:rPr>
          <w:rFonts w:ascii="楷体_GB2312" w:eastAsia="楷体_GB2312" w:hint="eastAsia"/>
          <w:sz w:val="24"/>
        </w:rPr>
        <w:t>、具有药学或药物制剂相关专业知识；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3</w:t>
      </w:r>
      <w:r w:rsidRPr="0059515C">
        <w:rPr>
          <w:rFonts w:ascii="楷体_GB2312" w:eastAsia="楷体_GB2312" w:hint="eastAsia"/>
          <w:sz w:val="24"/>
        </w:rPr>
        <w:t>、具有一定的英语水平及计算机操作知识；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4</w:t>
      </w:r>
      <w:r w:rsidRPr="0059515C">
        <w:rPr>
          <w:rFonts w:ascii="楷体_GB2312" w:eastAsia="楷体_GB2312" w:hint="eastAsia"/>
          <w:sz w:val="24"/>
        </w:rPr>
        <w:t>、了解药品研究的相关知识（如：药政法规，药品注册知识）；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5</w:t>
      </w:r>
      <w:r w:rsidRPr="0059515C">
        <w:rPr>
          <w:rFonts w:ascii="楷体_GB2312" w:eastAsia="楷体_GB2312" w:hint="eastAsia"/>
          <w:sz w:val="24"/>
        </w:rPr>
        <w:t>、具有一定的药物分析、药物检验、药物研究工作者优先；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6</w:t>
      </w:r>
      <w:r w:rsidRPr="0059515C">
        <w:rPr>
          <w:rFonts w:ascii="楷体_GB2312" w:eastAsia="楷体_GB2312" w:hint="eastAsia"/>
          <w:sz w:val="24"/>
        </w:rPr>
        <w:t>、为人诚实正直；</w:t>
      </w:r>
    </w:p>
    <w:p w:rsidR="00B16CD5" w:rsidRPr="0059515C" w:rsidRDefault="00B16CD5" w:rsidP="0059515C">
      <w:pPr>
        <w:ind w:leftChars="228" w:left="31680"/>
        <w:rPr>
          <w:rFonts w:ascii="楷体_GB2312" w:eastAsia="楷体_GB2312"/>
          <w:sz w:val="24"/>
        </w:rPr>
      </w:pPr>
    </w:p>
    <w:p w:rsidR="00B16CD5" w:rsidRPr="0006187A" w:rsidRDefault="00B16CD5" w:rsidP="0006187A">
      <w:pPr>
        <w:pStyle w:val="ListParagraph"/>
        <w:widowControl/>
        <w:numPr>
          <w:ilvl w:val="0"/>
          <w:numId w:val="2"/>
        </w:numPr>
        <w:ind w:firstLineChars="0"/>
        <w:jc w:val="left"/>
        <w:rPr>
          <w:rFonts w:ascii="宋体" w:cs="宋体"/>
          <w:b/>
          <w:kern w:val="0"/>
          <w:sz w:val="24"/>
          <w:szCs w:val="24"/>
        </w:rPr>
      </w:pPr>
      <w:r w:rsidRPr="0006187A">
        <w:rPr>
          <w:rFonts w:ascii="宋体" w:hAnsi="宋体" w:cs="宋体" w:hint="eastAsia"/>
          <w:b/>
          <w:kern w:val="0"/>
          <w:sz w:val="24"/>
          <w:szCs w:val="24"/>
        </w:rPr>
        <w:t>药物制剂研究员（人数：</w:t>
      </w:r>
      <w:r>
        <w:rPr>
          <w:rFonts w:ascii="宋体" w:hAnsi="宋体" w:cs="宋体"/>
          <w:b/>
          <w:kern w:val="0"/>
          <w:sz w:val="24"/>
          <w:szCs w:val="24"/>
        </w:rPr>
        <w:t>5</w:t>
      </w:r>
      <w:r w:rsidRPr="0006187A">
        <w:rPr>
          <w:rFonts w:ascii="宋体" w:hAnsi="宋体" w:cs="宋体" w:hint="eastAsia"/>
          <w:b/>
          <w:kern w:val="0"/>
          <w:sz w:val="24"/>
          <w:szCs w:val="24"/>
        </w:rPr>
        <w:t>名）</w:t>
      </w:r>
    </w:p>
    <w:p w:rsidR="00B16CD5" w:rsidRPr="0059515C" w:rsidRDefault="00B16CD5" w:rsidP="0059515C">
      <w:pPr>
        <w:ind w:leftChars="228" w:left="31680"/>
        <w:rPr>
          <w:rFonts w:ascii="楷体_GB2312" w:eastAsia="楷体_GB2312"/>
          <w:sz w:val="24"/>
        </w:rPr>
      </w:pPr>
      <w:r w:rsidRPr="0059515C">
        <w:rPr>
          <w:rFonts w:ascii="楷体_GB2312" w:eastAsia="楷体_GB2312" w:hint="eastAsia"/>
          <w:sz w:val="24"/>
        </w:rPr>
        <w:t>要求：</w:t>
      </w:r>
    </w:p>
    <w:p w:rsidR="00B16CD5" w:rsidRPr="0059515C" w:rsidRDefault="00B16CD5" w:rsidP="0059515C">
      <w:pPr>
        <w:ind w:leftChars="228" w:left="31680"/>
        <w:rPr>
          <w:rFonts w:ascii="楷体_GB2312" w:eastAsia="楷体_GB2312"/>
          <w:sz w:val="24"/>
        </w:rPr>
      </w:pPr>
      <w:r w:rsidRPr="0059515C">
        <w:rPr>
          <w:rFonts w:ascii="楷体_GB2312" w:eastAsia="楷体_GB2312"/>
          <w:sz w:val="24"/>
        </w:rPr>
        <w:t>1</w:t>
      </w:r>
      <w:r w:rsidRPr="0059515C">
        <w:rPr>
          <w:rFonts w:ascii="楷体_GB2312" w:eastAsia="楷体_GB2312" w:hint="eastAsia"/>
          <w:sz w:val="24"/>
        </w:rPr>
        <w:t>、具有本科及以上学历；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2</w:t>
      </w:r>
      <w:r w:rsidRPr="0059515C">
        <w:rPr>
          <w:rFonts w:ascii="楷体_GB2312" w:eastAsia="楷体_GB2312" w:hint="eastAsia"/>
          <w:sz w:val="24"/>
        </w:rPr>
        <w:t>、具有药物制剂相关专业知识；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3</w:t>
      </w:r>
      <w:r w:rsidRPr="0059515C">
        <w:rPr>
          <w:rFonts w:ascii="楷体_GB2312" w:eastAsia="楷体_GB2312" w:hint="eastAsia"/>
          <w:sz w:val="24"/>
        </w:rPr>
        <w:t>、具有一定的英语水平及计算机操作知识；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4</w:t>
      </w:r>
      <w:r w:rsidRPr="0059515C">
        <w:rPr>
          <w:rFonts w:ascii="楷体_GB2312" w:eastAsia="楷体_GB2312" w:hint="eastAsia"/>
          <w:sz w:val="24"/>
        </w:rPr>
        <w:t>、了解药品研究的相关知识（如：药政法规，药品注册知识）；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5</w:t>
      </w:r>
      <w:r w:rsidRPr="0059515C">
        <w:rPr>
          <w:rFonts w:ascii="楷体_GB2312" w:eastAsia="楷体_GB2312" w:hint="eastAsia"/>
          <w:sz w:val="24"/>
        </w:rPr>
        <w:t>、具有药物制剂研究工作经验者优先；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6</w:t>
      </w:r>
      <w:r w:rsidRPr="0059515C">
        <w:rPr>
          <w:rFonts w:ascii="楷体_GB2312" w:eastAsia="楷体_GB2312" w:hint="eastAsia"/>
          <w:sz w:val="24"/>
        </w:rPr>
        <w:t>、具有药企制剂生产能力者优先。</w:t>
      </w:r>
    </w:p>
    <w:p w:rsidR="00B16CD5" w:rsidRPr="0059515C" w:rsidRDefault="00B16CD5" w:rsidP="0059515C">
      <w:pPr>
        <w:ind w:leftChars="228" w:left="31680"/>
        <w:rPr>
          <w:rFonts w:ascii="楷体_GB2312" w:eastAsia="楷体_GB2312"/>
          <w:sz w:val="24"/>
        </w:rPr>
      </w:pPr>
    </w:p>
    <w:p w:rsidR="00B16CD5" w:rsidRDefault="00B16CD5" w:rsidP="00F414A7"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p w:rsidR="00B16CD5" w:rsidRPr="0006187A" w:rsidRDefault="00B16CD5" w:rsidP="0006187A">
      <w:pPr>
        <w:pStyle w:val="ListParagraph"/>
        <w:widowControl/>
        <w:numPr>
          <w:ilvl w:val="0"/>
          <w:numId w:val="2"/>
        </w:numPr>
        <w:ind w:firstLineChars="0"/>
        <w:jc w:val="left"/>
        <w:rPr>
          <w:rFonts w:ascii="宋体" w:cs="宋体"/>
          <w:b/>
          <w:kern w:val="0"/>
          <w:sz w:val="24"/>
          <w:szCs w:val="24"/>
        </w:rPr>
      </w:pPr>
      <w:r w:rsidRPr="0006187A">
        <w:rPr>
          <w:rFonts w:ascii="宋体" w:hAnsi="宋体" w:cs="宋体" w:hint="eastAsia"/>
          <w:b/>
          <w:kern w:val="0"/>
          <w:sz w:val="24"/>
          <w:szCs w:val="24"/>
        </w:rPr>
        <w:t>药物研究实习生（人数：</w:t>
      </w:r>
      <w:r>
        <w:rPr>
          <w:rFonts w:ascii="宋体" w:hAnsi="宋体" w:cs="宋体" w:hint="eastAsia"/>
          <w:b/>
          <w:kern w:val="0"/>
          <w:sz w:val="24"/>
          <w:szCs w:val="24"/>
        </w:rPr>
        <w:t>若干</w:t>
      </w:r>
      <w:r w:rsidRPr="0006187A">
        <w:rPr>
          <w:rFonts w:ascii="宋体" w:hAnsi="宋体" w:cs="宋体" w:hint="eastAsia"/>
          <w:b/>
          <w:kern w:val="0"/>
          <w:sz w:val="24"/>
          <w:szCs w:val="24"/>
        </w:rPr>
        <w:t>）</w:t>
      </w:r>
    </w:p>
    <w:p w:rsidR="00B16CD5" w:rsidRPr="0059515C" w:rsidRDefault="00B16CD5" w:rsidP="0059515C">
      <w:pPr>
        <w:ind w:leftChars="228" w:left="31680"/>
        <w:rPr>
          <w:rFonts w:ascii="楷体_GB2312" w:eastAsia="楷体_GB2312"/>
          <w:sz w:val="24"/>
        </w:rPr>
      </w:pPr>
      <w:r w:rsidRPr="0059515C">
        <w:rPr>
          <w:rFonts w:ascii="楷体_GB2312" w:eastAsia="楷体_GB2312" w:hint="eastAsia"/>
          <w:sz w:val="24"/>
        </w:rPr>
        <w:t>要求：</w:t>
      </w:r>
    </w:p>
    <w:p w:rsidR="00B16CD5" w:rsidRPr="0059515C" w:rsidRDefault="00B16CD5" w:rsidP="0059515C">
      <w:pPr>
        <w:ind w:leftChars="228" w:left="31680"/>
        <w:rPr>
          <w:rFonts w:ascii="楷体_GB2312" w:eastAsia="楷体_GB2312"/>
          <w:sz w:val="24"/>
        </w:rPr>
      </w:pPr>
      <w:r w:rsidRPr="0059515C">
        <w:rPr>
          <w:rFonts w:ascii="楷体_GB2312" w:eastAsia="楷体_GB2312" w:hint="eastAsia"/>
          <w:sz w:val="24"/>
        </w:rPr>
        <w:t>岗位职责：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1</w:t>
      </w:r>
      <w:r w:rsidRPr="0059515C">
        <w:rPr>
          <w:rFonts w:ascii="楷体_GB2312" w:eastAsia="楷体_GB2312" w:hint="eastAsia"/>
          <w:sz w:val="24"/>
        </w:rPr>
        <w:t>、大专以上学历在校生；</w:t>
      </w:r>
    </w:p>
    <w:p w:rsidR="00B16CD5" w:rsidRPr="0059515C" w:rsidRDefault="00B16CD5" w:rsidP="0059515C">
      <w:pPr>
        <w:ind w:leftChars="228" w:left="31680"/>
        <w:rPr>
          <w:rFonts w:ascii="楷体_GB2312" w:eastAsia="楷体_GB2312"/>
          <w:sz w:val="24"/>
        </w:rPr>
      </w:pPr>
      <w:r w:rsidRPr="0059515C">
        <w:rPr>
          <w:rFonts w:ascii="楷体_GB2312" w:eastAsia="楷体_GB2312"/>
          <w:sz w:val="24"/>
        </w:rPr>
        <w:t>2</w:t>
      </w:r>
      <w:r w:rsidRPr="0059515C">
        <w:rPr>
          <w:rFonts w:ascii="楷体_GB2312" w:eastAsia="楷体_GB2312" w:hint="eastAsia"/>
          <w:sz w:val="24"/>
        </w:rPr>
        <w:t>、药学相关专业，可在本公司连续实习超过</w:t>
      </w:r>
      <w:r w:rsidRPr="0059515C">
        <w:rPr>
          <w:rFonts w:ascii="楷体_GB2312" w:eastAsia="楷体_GB2312"/>
          <w:sz w:val="24"/>
        </w:rPr>
        <w:t>3</w:t>
      </w:r>
      <w:r w:rsidRPr="0059515C">
        <w:rPr>
          <w:rFonts w:ascii="楷体_GB2312" w:eastAsia="楷体_GB2312" w:hint="eastAsia"/>
          <w:sz w:val="24"/>
        </w:rPr>
        <w:t>个月以上者优先。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2</w:t>
      </w:r>
      <w:r w:rsidRPr="0059515C">
        <w:rPr>
          <w:rFonts w:ascii="楷体_GB2312" w:eastAsia="楷体_GB2312" w:hint="eastAsia"/>
          <w:sz w:val="24"/>
        </w:rPr>
        <w:t>、协助主管老师完成新药研发的基础实验工作；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  <w:t>3</w:t>
      </w:r>
      <w:r w:rsidRPr="0059515C">
        <w:rPr>
          <w:rFonts w:ascii="楷体_GB2312" w:eastAsia="楷体_GB2312" w:hint="eastAsia"/>
          <w:sz w:val="24"/>
        </w:rPr>
        <w:t>、可在本公司相关老师指导下完成个人毕业论文。</w:t>
      </w:r>
      <w:r w:rsidRPr="0059515C">
        <w:rPr>
          <w:rFonts w:ascii="楷体_GB2312" w:eastAsia="楷体_GB2312"/>
          <w:sz w:val="24"/>
        </w:rPr>
        <w:t xml:space="preserve"> </w:t>
      </w:r>
      <w:r w:rsidRPr="0059515C">
        <w:rPr>
          <w:rFonts w:ascii="楷体_GB2312" w:eastAsia="楷体_GB2312"/>
          <w:sz w:val="24"/>
        </w:rPr>
        <w:br/>
      </w:r>
    </w:p>
    <w:p w:rsidR="00B16CD5" w:rsidRDefault="00B16CD5" w:rsidP="0059515C">
      <w:pPr>
        <w:widowControl/>
        <w:jc w:val="left"/>
        <w:rPr>
          <w:rFonts w:eastAsia="楷体_GB2312"/>
          <w:kern w:val="0"/>
          <w:sz w:val="24"/>
        </w:rPr>
      </w:pPr>
      <w:r w:rsidRPr="00076AFC">
        <w:rPr>
          <w:rFonts w:eastAsia="楷体_GB2312" w:hint="eastAsia"/>
          <w:kern w:val="0"/>
          <w:sz w:val="24"/>
        </w:rPr>
        <w:t>有意者请将简历投递</w:t>
      </w:r>
      <w:r>
        <w:rPr>
          <w:rFonts w:eastAsia="楷体_GB2312" w:hint="eastAsia"/>
          <w:kern w:val="0"/>
          <w:sz w:val="24"/>
        </w:rPr>
        <w:t>至</w:t>
      </w:r>
      <w:r w:rsidRPr="00076AFC">
        <w:rPr>
          <w:rFonts w:eastAsia="楷体_GB2312" w:hint="eastAsia"/>
          <w:kern w:val="0"/>
          <w:sz w:val="24"/>
        </w:rPr>
        <w:t>邮箱：</w:t>
      </w:r>
      <w:hyperlink r:id="rId7" w:history="1">
        <w:r w:rsidRPr="00833EDB">
          <w:rPr>
            <w:rStyle w:val="Hyperlink"/>
            <w:rFonts w:eastAsia="楷体_GB2312"/>
            <w:kern w:val="0"/>
            <w:sz w:val="24"/>
          </w:rPr>
          <w:t>chenghaokz@163.com</w:t>
        </w:r>
      </w:hyperlink>
      <w:r w:rsidRPr="00076AFC">
        <w:rPr>
          <w:rFonts w:eastAsia="楷体_GB2312" w:hint="eastAsia"/>
          <w:kern w:val="0"/>
          <w:sz w:val="24"/>
        </w:rPr>
        <w:t>；</w:t>
      </w:r>
      <w:r>
        <w:rPr>
          <w:rFonts w:eastAsia="楷体_GB2312" w:hint="eastAsia"/>
          <w:kern w:val="0"/>
          <w:sz w:val="24"/>
        </w:rPr>
        <w:t>或直接联系：</w:t>
      </w:r>
    </w:p>
    <w:p w:rsidR="00B16CD5" w:rsidRDefault="00B16CD5" w:rsidP="0059515C">
      <w:pPr>
        <w:widowControl/>
        <w:jc w:val="left"/>
        <w:rPr>
          <w:rFonts w:eastAsia="楷体_GB2312"/>
          <w:sz w:val="24"/>
        </w:rPr>
      </w:pPr>
      <w:r w:rsidRPr="00076AFC">
        <w:rPr>
          <w:rFonts w:eastAsia="楷体_GB2312" w:hint="eastAsia"/>
          <w:kern w:val="0"/>
          <w:sz w:val="24"/>
        </w:rPr>
        <w:t>联系人</w:t>
      </w:r>
      <w:r w:rsidRPr="00076AFC">
        <w:rPr>
          <w:rFonts w:eastAsia="楷体_GB2312" w:hint="eastAsia"/>
          <w:sz w:val="24"/>
        </w:rPr>
        <w:t>：程经理</w:t>
      </w:r>
    </w:p>
    <w:p w:rsidR="00B16CD5" w:rsidRDefault="00B16CD5" w:rsidP="0059515C">
      <w:pPr>
        <w:widowControl/>
        <w:jc w:val="left"/>
        <w:rPr>
          <w:rFonts w:eastAsia="楷体_GB2312"/>
          <w:sz w:val="24"/>
        </w:rPr>
      </w:pPr>
      <w:r w:rsidRPr="00076AFC">
        <w:rPr>
          <w:rFonts w:eastAsia="楷体_GB2312" w:hint="eastAsia"/>
          <w:sz w:val="24"/>
        </w:rPr>
        <w:t>电话</w:t>
      </w:r>
      <w:r>
        <w:rPr>
          <w:rFonts w:eastAsia="楷体_GB2312" w:hint="eastAsia"/>
          <w:sz w:val="24"/>
        </w:rPr>
        <w:t>：</w:t>
      </w:r>
      <w:r w:rsidRPr="00076AFC">
        <w:rPr>
          <w:rFonts w:eastAsia="楷体_GB2312"/>
          <w:sz w:val="24"/>
        </w:rPr>
        <w:t>025</w:t>
      </w:r>
      <w:r>
        <w:rPr>
          <w:rFonts w:eastAsia="楷体_GB2312"/>
          <w:sz w:val="24"/>
        </w:rPr>
        <w:t>-</w:t>
      </w:r>
      <w:r w:rsidRPr="00076AFC">
        <w:rPr>
          <w:rFonts w:eastAsia="楷体_GB2312"/>
          <w:sz w:val="24"/>
        </w:rPr>
        <w:t>52360721</w:t>
      </w:r>
    </w:p>
    <w:p w:rsidR="00B16CD5" w:rsidRPr="00076AFC" w:rsidRDefault="00B16CD5" w:rsidP="0059515C">
      <w:pPr>
        <w:widowControl/>
        <w:jc w:val="lef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传真：</w:t>
      </w:r>
      <w:r w:rsidRPr="00285BAE">
        <w:rPr>
          <w:rFonts w:eastAsia="楷体_GB2312"/>
          <w:sz w:val="24"/>
        </w:rPr>
        <w:t>025-52360700</w:t>
      </w:r>
    </w:p>
    <w:p w:rsidR="00B16CD5" w:rsidRPr="003C7C97" w:rsidRDefault="00B16CD5" w:rsidP="0059515C">
      <w:pPr>
        <w:rPr>
          <w:rFonts w:eastAsia="楷体_GB2312"/>
          <w:kern w:val="0"/>
          <w:sz w:val="24"/>
        </w:rPr>
      </w:pPr>
      <w:r w:rsidRPr="003C7C97">
        <w:rPr>
          <w:rFonts w:eastAsia="楷体_GB2312" w:hint="eastAsia"/>
          <w:kern w:val="0"/>
          <w:sz w:val="24"/>
        </w:rPr>
        <w:t>网址：</w:t>
      </w:r>
      <w:r w:rsidRPr="003C7C97">
        <w:rPr>
          <w:rFonts w:eastAsia="楷体_GB2312"/>
          <w:kern w:val="0"/>
        </w:rPr>
        <w:t>www.anggu-pharm.com</w:t>
      </w:r>
    </w:p>
    <w:p w:rsidR="00B16CD5" w:rsidRPr="003C7C97" w:rsidRDefault="00B16CD5" w:rsidP="0059515C">
      <w:pPr>
        <w:widowControl/>
        <w:jc w:val="left"/>
        <w:rPr>
          <w:rFonts w:eastAsia="楷体_GB2312"/>
          <w:kern w:val="0"/>
          <w:sz w:val="24"/>
        </w:rPr>
      </w:pPr>
      <w:r>
        <w:rPr>
          <w:rFonts w:eastAsia="楷体_GB2312" w:hint="eastAsia"/>
          <w:kern w:val="0"/>
          <w:sz w:val="24"/>
        </w:rPr>
        <w:t>地</w:t>
      </w:r>
      <w:r w:rsidRPr="003C7C97">
        <w:rPr>
          <w:rFonts w:eastAsia="楷体_GB2312" w:hint="eastAsia"/>
          <w:kern w:val="0"/>
          <w:sz w:val="24"/>
        </w:rPr>
        <w:t>址：南京市雨花台区长虹路</w:t>
      </w:r>
      <w:r w:rsidRPr="003C7C97">
        <w:rPr>
          <w:rFonts w:eastAsia="楷体_GB2312"/>
          <w:kern w:val="0"/>
          <w:sz w:val="24"/>
        </w:rPr>
        <w:t>439</w:t>
      </w:r>
      <w:r w:rsidRPr="003C7C97">
        <w:rPr>
          <w:rFonts w:eastAsia="楷体_GB2312" w:hint="eastAsia"/>
          <w:kern w:val="0"/>
          <w:sz w:val="24"/>
        </w:rPr>
        <w:t>号</w:t>
      </w:r>
      <w:r w:rsidRPr="003C7C97">
        <w:rPr>
          <w:rFonts w:eastAsia="楷体_GB2312"/>
          <w:kern w:val="0"/>
          <w:sz w:val="24"/>
        </w:rPr>
        <w:t xml:space="preserve"> </w:t>
      </w:r>
      <w:r w:rsidRPr="003C7C97">
        <w:rPr>
          <w:rFonts w:eastAsia="楷体_GB2312" w:hint="eastAsia"/>
          <w:kern w:val="0"/>
          <w:sz w:val="24"/>
        </w:rPr>
        <w:t>锦虹丽都</w:t>
      </w:r>
      <w:r w:rsidRPr="003C7C97">
        <w:rPr>
          <w:rFonts w:eastAsia="楷体_GB2312"/>
          <w:kern w:val="0"/>
          <w:sz w:val="24"/>
        </w:rPr>
        <w:t>15</w:t>
      </w:r>
      <w:r w:rsidRPr="003C7C97">
        <w:rPr>
          <w:rFonts w:eastAsia="楷体_GB2312" w:hint="eastAsia"/>
          <w:kern w:val="0"/>
          <w:sz w:val="24"/>
        </w:rPr>
        <w:t>幢</w:t>
      </w:r>
      <w:r w:rsidRPr="003C7C97">
        <w:rPr>
          <w:rFonts w:eastAsia="楷体_GB2312"/>
          <w:kern w:val="0"/>
          <w:sz w:val="24"/>
        </w:rPr>
        <w:t xml:space="preserve"> 3</w:t>
      </w:r>
      <w:r w:rsidRPr="003C7C97">
        <w:rPr>
          <w:rFonts w:eastAsia="楷体_GB2312" w:hint="eastAsia"/>
          <w:kern w:val="0"/>
          <w:sz w:val="24"/>
        </w:rPr>
        <w:t>楼</w:t>
      </w:r>
    </w:p>
    <w:p w:rsidR="00B16CD5" w:rsidRPr="0059515C" w:rsidRDefault="00B16CD5" w:rsidP="0059515C">
      <w:pPr>
        <w:pStyle w:val="NormalWeb"/>
      </w:pPr>
    </w:p>
    <w:sectPr w:rsidR="00B16CD5" w:rsidRPr="0059515C" w:rsidSect="00F52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CD5" w:rsidRDefault="00B16CD5" w:rsidP="00C45376">
      <w:r>
        <w:separator/>
      </w:r>
    </w:p>
  </w:endnote>
  <w:endnote w:type="continuationSeparator" w:id="0">
    <w:p w:rsidR="00B16CD5" w:rsidRDefault="00B16CD5" w:rsidP="00C45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CD5" w:rsidRDefault="00B16CD5" w:rsidP="00C45376">
      <w:r>
        <w:separator/>
      </w:r>
    </w:p>
  </w:footnote>
  <w:footnote w:type="continuationSeparator" w:id="0">
    <w:p w:rsidR="00B16CD5" w:rsidRDefault="00B16CD5" w:rsidP="00C453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52F23"/>
    <w:multiLevelType w:val="hybridMultilevel"/>
    <w:tmpl w:val="688299B8"/>
    <w:lvl w:ilvl="0" w:tplc="FD2AF88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90A6763"/>
    <w:multiLevelType w:val="hybridMultilevel"/>
    <w:tmpl w:val="69CAD252"/>
    <w:lvl w:ilvl="0" w:tplc="3B3A99B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376"/>
    <w:rsid w:val="0001198C"/>
    <w:rsid w:val="00052104"/>
    <w:rsid w:val="0006187A"/>
    <w:rsid w:val="00076AFC"/>
    <w:rsid w:val="00080417"/>
    <w:rsid w:val="000F6A37"/>
    <w:rsid w:val="00117CEA"/>
    <w:rsid w:val="00130759"/>
    <w:rsid w:val="001E3452"/>
    <w:rsid w:val="00285BAE"/>
    <w:rsid w:val="002B2403"/>
    <w:rsid w:val="002C3969"/>
    <w:rsid w:val="003170A8"/>
    <w:rsid w:val="00346DE3"/>
    <w:rsid w:val="00383AE8"/>
    <w:rsid w:val="00395A09"/>
    <w:rsid w:val="003C7C97"/>
    <w:rsid w:val="00403687"/>
    <w:rsid w:val="00414E19"/>
    <w:rsid w:val="00447560"/>
    <w:rsid w:val="004713C2"/>
    <w:rsid w:val="004D3B59"/>
    <w:rsid w:val="00520DCB"/>
    <w:rsid w:val="00526851"/>
    <w:rsid w:val="00580494"/>
    <w:rsid w:val="00594246"/>
    <w:rsid w:val="0059515C"/>
    <w:rsid w:val="006349A4"/>
    <w:rsid w:val="0065539E"/>
    <w:rsid w:val="006B4DA2"/>
    <w:rsid w:val="007C7421"/>
    <w:rsid w:val="007F7382"/>
    <w:rsid w:val="00833EDB"/>
    <w:rsid w:val="00843455"/>
    <w:rsid w:val="00887531"/>
    <w:rsid w:val="00906F48"/>
    <w:rsid w:val="00933AF5"/>
    <w:rsid w:val="00965A9F"/>
    <w:rsid w:val="00A1104B"/>
    <w:rsid w:val="00A2118A"/>
    <w:rsid w:val="00A25DD5"/>
    <w:rsid w:val="00B16CD5"/>
    <w:rsid w:val="00C27CC6"/>
    <w:rsid w:val="00C3041A"/>
    <w:rsid w:val="00C45376"/>
    <w:rsid w:val="00D574B8"/>
    <w:rsid w:val="00D602D9"/>
    <w:rsid w:val="00D92018"/>
    <w:rsid w:val="00DA552A"/>
    <w:rsid w:val="00E547F8"/>
    <w:rsid w:val="00EB1150"/>
    <w:rsid w:val="00EE0240"/>
    <w:rsid w:val="00F01F35"/>
    <w:rsid w:val="00F414A7"/>
    <w:rsid w:val="00F52708"/>
    <w:rsid w:val="00F55042"/>
    <w:rsid w:val="00F6097F"/>
    <w:rsid w:val="00F8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24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45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537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45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5376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4537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5376"/>
    <w:rPr>
      <w:rFonts w:cs="Times New Roman"/>
      <w:sz w:val="18"/>
      <w:szCs w:val="18"/>
    </w:rPr>
  </w:style>
  <w:style w:type="character" w:customStyle="1" w:styleId="high-light-bg4">
    <w:name w:val="high-light-bg4"/>
    <w:basedOn w:val="DefaultParagraphFont"/>
    <w:uiPriority w:val="99"/>
    <w:rsid w:val="00520DCB"/>
    <w:rPr>
      <w:rFonts w:cs="Times New Roman"/>
    </w:rPr>
  </w:style>
  <w:style w:type="paragraph" w:styleId="ListParagraph">
    <w:name w:val="List Paragraph"/>
    <w:basedOn w:val="Normal"/>
    <w:uiPriority w:val="99"/>
    <w:qFormat/>
    <w:rsid w:val="0006187A"/>
    <w:pPr>
      <w:ind w:firstLineChars="200" w:firstLine="420"/>
    </w:pPr>
  </w:style>
  <w:style w:type="paragraph" w:styleId="NormalWeb">
    <w:name w:val="Normal (Web)"/>
    <w:basedOn w:val="Normal"/>
    <w:uiPriority w:val="99"/>
    <w:semiHidden/>
    <w:rsid w:val="0006187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59515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76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ghaokz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376</Words>
  <Characters>2146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4</cp:revision>
  <cp:lastPrinted>2015-01-30T10:42:00Z</cp:lastPrinted>
  <dcterms:created xsi:type="dcterms:W3CDTF">2015-03-02T07:58:00Z</dcterms:created>
  <dcterms:modified xsi:type="dcterms:W3CDTF">2015-03-18T05:57:00Z</dcterms:modified>
</cp:coreProperties>
</file>